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2F" w:rsidRDefault="0011392F" w:rsidP="0011392F">
      <w:pPr>
        <w:pStyle w:val="a3"/>
        <w:jc w:val="right"/>
      </w:pPr>
      <w:r>
        <w:t>Утверждаю:</w:t>
      </w:r>
    </w:p>
    <w:p w:rsidR="0011392F" w:rsidRDefault="0011392F" w:rsidP="0011392F">
      <w:pPr>
        <w:pStyle w:val="a3"/>
        <w:jc w:val="right"/>
      </w:pPr>
      <w:r>
        <w:t>Директор МБУК «РДК»</w:t>
      </w:r>
    </w:p>
    <w:p w:rsidR="0011392F" w:rsidRDefault="0011392F" w:rsidP="0011392F">
      <w:pPr>
        <w:pStyle w:val="a3"/>
        <w:jc w:val="right"/>
      </w:pPr>
      <w:r>
        <w:t>Гудермесского муниципального района</w:t>
      </w:r>
    </w:p>
    <w:p w:rsidR="0011392F" w:rsidRDefault="0011392F" w:rsidP="0011392F">
      <w:pPr>
        <w:pStyle w:val="a3"/>
        <w:jc w:val="right"/>
      </w:pPr>
      <w:r>
        <w:t>_________А.А.Толхигов</w:t>
      </w:r>
    </w:p>
    <w:p w:rsidR="0011392F" w:rsidRDefault="0011392F" w:rsidP="0011392F">
      <w:pPr>
        <w:pStyle w:val="a3"/>
        <w:jc w:val="right"/>
      </w:pPr>
      <w:r>
        <w:t>«____» __________2020г.</w:t>
      </w:r>
    </w:p>
    <w:p w:rsidR="0011392F" w:rsidRDefault="0011392F" w:rsidP="0011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2F" w:rsidRDefault="0011392F" w:rsidP="00113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2F" w:rsidRDefault="0011392F" w:rsidP="0011392F">
      <w:pPr>
        <w:pStyle w:val="a3"/>
        <w:jc w:val="center"/>
        <w:rPr>
          <w:b/>
        </w:rPr>
      </w:pPr>
      <w:r>
        <w:rPr>
          <w:b/>
        </w:rPr>
        <w:t xml:space="preserve">План мероприятий </w:t>
      </w:r>
    </w:p>
    <w:p w:rsidR="0011392F" w:rsidRDefault="0011392F" w:rsidP="0011392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МБУК «Районный Дом культуры» Гудермесского муниципального района</w:t>
      </w:r>
    </w:p>
    <w:p w:rsidR="0011392F" w:rsidRDefault="0011392F" w:rsidP="0011392F">
      <w:pPr>
        <w:pStyle w:val="a3"/>
        <w:jc w:val="center"/>
        <w:rPr>
          <w:b/>
        </w:rPr>
      </w:pPr>
      <w:r>
        <w:rPr>
          <w:b/>
        </w:rPr>
        <w:t xml:space="preserve">по профилактике </w:t>
      </w:r>
      <w:r w:rsidRPr="00D70496">
        <w:rPr>
          <w:b/>
        </w:rPr>
        <w:t>дорожно-транспортных происшествий</w:t>
      </w:r>
      <w:r>
        <w:rPr>
          <w:b/>
        </w:rPr>
        <w:t xml:space="preserve"> среди несовершеннолетних</w:t>
      </w:r>
    </w:p>
    <w:p w:rsidR="0011392F" w:rsidRPr="00DA3D89" w:rsidRDefault="0011392F" w:rsidP="0011392F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134462">
        <w:rPr>
          <w:b/>
        </w:rPr>
        <w:t>1-квартал</w:t>
      </w:r>
      <w:r>
        <w:rPr>
          <w:b/>
        </w:rPr>
        <w:t xml:space="preserve">  2020г.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693"/>
        <w:gridCol w:w="6"/>
        <w:gridCol w:w="5255"/>
        <w:gridCol w:w="2126"/>
        <w:gridCol w:w="2552"/>
        <w:gridCol w:w="4536"/>
      </w:tblGrid>
      <w:tr w:rsidR="0011392F" w:rsidRPr="00653201" w:rsidTr="00A81F80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8B1E5C" w:rsidRDefault="0011392F" w:rsidP="00A81F8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№</w:t>
            </w:r>
          </w:p>
          <w:p w:rsidR="0011392F" w:rsidRPr="008B1E5C" w:rsidRDefault="0011392F" w:rsidP="00A81F8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п/п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8B1E5C" w:rsidRDefault="0011392F" w:rsidP="00A81F8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8B1E5C" w:rsidRDefault="0011392F" w:rsidP="00A81F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8B1E5C">
              <w:rPr>
                <w:b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8B1E5C" w:rsidRDefault="0011392F" w:rsidP="00A81F8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8B1E5C" w:rsidRDefault="0011392F" w:rsidP="00A81F8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Ответственные исполнители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Акция по правилам дорожного движения «Водитель! Сохрани мне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09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с детьми  «Безопасность детей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11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 xml:space="preserve">Дом культуры </w:t>
            </w:r>
            <w:r>
              <w:t>Брагунского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Художник-оформитель филиала №3 «Дом культуры Бра</w:t>
            </w:r>
            <w:r>
              <w:t xml:space="preserve">гунского сельского поселения» </w:t>
            </w:r>
            <w:r w:rsidRPr="00653201">
              <w:t>Батукаева И.Ш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Правовой урок «О светофоре, о дорожных знаках»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12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Конкурсная программа для детей «У светофора каникул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15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Викторина на знание правил дорожного движения, для детей на тему: «Чем опасна дорога 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15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16:00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Кошкельдинского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№12  «Дом культуры Кошкельдинского сельского поселения»    Кисиева М.А.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с детьми «Будь осторожен»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15 января,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Средняя школа №1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Новый Энгеной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Заведующий филиалом №15  «Дом культуры Ново-Энген</w:t>
            </w:r>
            <w:r>
              <w:t xml:space="preserve">ойского сельского поселения»  </w:t>
            </w:r>
            <w:r w:rsidRPr="00653201">
              <w:t>Ахмадова З.Т.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rPr>
                <w:rFonts w:eastAsia="Calibri"/>
              </w:rPr>
              <w:t>Интеллектуально-развлекательная викторина  на тему «Веселый перекресток» для учащихся младших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17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МБОУ «Энгель-Юртовская СШ№2»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Викторина на знание правил дорожного движения: «Внимание, гололед»</w:t>
            </w:r>
          </w:p>
          <w:p w:rsidR="0011392F" w:rsidRPr="00653201" w:rsidRDefault="0011392F" w:rsidP="00A81F80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17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ГБУ  «Гудермесский центр социальной помощи семье и детям»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«ПДД-закон улиц и дорог»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22 января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сельского поселения Бильтой-Юрт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№2 «Дом культуры  Бильтой-Юртовского сельского поселения»</w:t>
            </w:r>
            <w:r>
              <w:t xml:space="preserve"> </w:t>
            </w:r>
            <w:r w:rsidRPr="00653201">
              <w:t>Самбиева А.М.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Показ слайдов для детей «Дорожные знаки»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25  января,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10-00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сельского поселения Ойсхар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филиала №16 «Дом культуры Ойсхарского сельского поселения»      Дудаева И.С.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rPr>
                <w:lang w:eastAsia="en-US"/>
              </w:rPr>
              <w:t>Игровая программа «Путешествие в страну дорожных знаков!»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25январ</w:t>
            </w:r>
            <w:r>
              <w:t>я,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сельского поселения Мелчхи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№13  «Дом культуры Мелчхинского сельского поселения»   Масаева З.М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на тему: «ППД всем нужно знать!»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04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Показ слайдов для детей  по профилактике предупреждения дорожно-транспортных происшествий  «Основные причины совершения ДТП по вине пешеходов»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06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11-00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сельского поселения Ойсхар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филиала №16 «Дом культуры Ойсхарского сельского поселения»      Дудаева И.С.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Викторина «Азбука дорожного движения» для детей первых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8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Брагунского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Культ организатор филиала №3 «Дом культуры Брагунского сельского поселения»   Зубайраева Х.М.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rPr>
                <w:rFonts w:eastAsia="Calibri"/>
              </w:rPr>
              <w:t>Викторина с учащимися «Правила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13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Средняя школа сельского поселения Комсомольское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№11 «Дом культуры Комсомольского сельского поселения Эскиева М.А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 xml:space="preserve">Викторина ППД </w:t>
            </w:r>
            <w:r>
              <w:t xml:space="preserve">с детьми </w:t>
            </w:r>
            <w:r w:rsidRPr="00653201">
              <w:t>«Составь знак»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14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 xml:space="preserve">Дом культуры Гордали-юртовского </w:t>
            </w:r>
            <w:r w:rsidRPr="00653201"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lastRenderedPageBreak/>
              <w:t xml:space="preserve">Художественный руководитель фил.№5 Дом культуры Гордали-юртовского </w:t>
            </w:r>
            <w:r w:rsidRPr="00653201">
              <w:lastRenderedPageBreak/>
              <w:t>сельского поселения Асламханова А.Р.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Беседа с детьми по правилам дорожного движения. Профилактика  ДДТТ «Правила поведения на дороге и ответственность за нарушения ППД»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16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10:30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Кошкельдинского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№12  «Дом культуры Кошкельдинского сельского поселения  Кисиева М.А.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с детьми по правилам дорожного движения. «Правила поведения на дороге и ответственность за нарушения ППД»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16.февраля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>
              <w:t>12:</w:t>
            </w:r>
            <w:r w:rsidRPr="00653201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МБОУ «Кади-Юртовская СШ им. Р.Ф.Умарова»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№10 «Дом культуры Кади-Юртовского сельского поселения»  Муртазалиева Т.Х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с водителями села «Тише едешь, дальше будешь»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>
              <w:t>26 февраля,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Средняя общеобразовательная школа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сельского поселения  Шуани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Заведующая филиалом №18  «Дом культуры Шуанинского с</w:t>
            </w:r>
            <w:r>
              <w:t xml:space="preserve">ельского поселения»    Канзиева </w:t>
            </w:r>
            <w:r w:rsidRPr="00653201">
              <w:t>М.Б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 xml:space="preserve">Беседу по профилактике безопасного дорожного движения на тему: «Сохрани порядок на дороге»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>
              <w:t>26 февраля,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Джалкинского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филиала №7  «Дом культуры Джалк</w:t>
            </w:r>
            <w:r>
              <w:t xml:space="preserve">инского  сельского поселения» </w:t>
            </w:r>
            <w:r w:rsidRPr="00653201">
              <w:t>Нагалиева Ж</w:t>
            </w:r>
            <w:r>
              <w:t>.</w:t>
            </w:r>
            <w:r w:rsidRPr="00653201">
              <w:t>С</w:t>
            </w:r>
            <w:r>
              <w:t>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на тему: «Наш друг светофор»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26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Познавательная игра по ППД «Волшебная жезл»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29 февраля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Беседа с воспитанниками «Мир без ДТП»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03 марта,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10-00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сельского поселения Ойсхар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филиала №16 «Дом культуры Ойсхар</w:t>
            </w:r>
            <w:r>
              <w:t xml:space="preserve">ского сельского поселения»  </w:t>
            </w:r>
            <w:r w:rsidRPr="00653201">
              <w:t>Дудаева И.С.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 xml:space="preserve">«Правила дорожного движения» познавательная программа по правилам дорожной безопасности </w:t>
            </w:r>
          </w:p>
          <w:p w:rsidR="0011392F" w:rsidRPr="00653201" w:rsidRDefault="0011392F" w:rsidP="00A81F80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10 марта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11:00</w:t>
            </w:r>
          </w:p>
          <w:p w:rsidR="0011392F" w:rsidRPr="00653201" w:rsidRDefault="0011392F" w:rsidP="00A81F8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Центр культурного развития» г.Гудермес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Культорганизатор МБУК «Районный Дом культуры» Гудермесского м</w:t>
            </w:r>
            <w:r>
              <w:t xml:space="preserve">униципального района Витаригова </w:t>
            </w:r>
            <w:r w:rsidRPr="00653201">
              <w:t>Х.С.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Акция:  «Элементарные дорожные правила пешехода».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14 марта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Джалкинского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 xml:space="preserve">Заведующая филиалом №7  «Дом культуры Джалкинского </w:t>
            </w:r>
            <w:r>
              <w:t xml:space="preserve"> сельского поселения»  </w:t>
            </w:r>
            <w:r w:rsidRPr="00653201">
              <w:t>Нагалиева З</w:t>
            </w:r>
            <w:r>
              <w:t>.</w:t>
            </w:r>
            <w:r w:rsidRPr="00653201">
              <w:t>С</w:t>
            </w:r>
            <w:r>
              <w:t>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Конкурс для детей начальных классов « Знатоки правил дорожного движения».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19 марта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 xml:space="preserve">Дом культуры </w:t>
            </w:r>
            <w:r>
              <w:t xml:space="preserve">Брагунского </w:t>
            </w:r>
            <w: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lastRenderedPageBreak/>
              <w:t xml:space="preserve">Культ организатор филиала №3 «Дом культуры Брагунского </w:t>
            </w:r>
            <w:r>
              <w:t xml:space="preserve">сельского </w:t>
            </w:r>
            <w:r>
              <w:lastRenderedPageBreak/>
              <w:t xml:space="preserve">поселения»  </w:t>
            </w:r>
            <w:r w:rsidRPr="00653201">
              <w:t>Зубайраева Х.М.</w:t>
            </w:r>
          </w:p>
        </w:tc>
      </w:tr>
      <w:tr w:rsidR="0011392F" w:rsidRPr="00653201" w:rsidTr="00A81F80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Акция по раздаче информационных буклетов «Молодежь за безопасность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29 марта</w:t>
            </w:r>
            <w:r>
              <w:t>,</w:t>
            </w:r>
          </w:p>
          <w:p w:rsidR="0011392F" w:rsidRPr="00653201" w:rsidRDefault="0011392F" w:rsidP="00A81F8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F" w:rsidRPr="00653201" w:rsidRDefault="0011392F" w:rsidP="00A81F80">
            <w:pPr>
              <w:pStyle w:val="a3"/>
            </w:pPr>
            <w:r w:rsidRPr="00653201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</w:tbl>
    <w:p w:rsidR="008F66E3" w:rsidRDefault="008F66E3"/>
    <w:sectPr w:rsidR="008F66E3" w:rsidSect="00113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11392F"/>
    <w:rsid w:val="0011392F"/>
    <w:rsid w:val="00134462"/>
    <w:rsid w:val="008F66E3"/>
    <w:rsid w:val="00EB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139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2020-09-03T10:34:00Z</dcterms:created>
  <dcterms:modified xsi:type="dcterms:W3CDTF">2020-09-03T10:50:00Z</dcterms:modified>
</cp:coreProperties>
</file>