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37" w:rsidRPr="00F86137" w:rsidRDefault="00B11919" w:rsidP="00F86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1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 w:rsidR="00F86137" w:rsidRPr="00F86137">
        <w:rPr>
          <w:rFonts w:ascii="Times New Roman" w:hAnsi="Times New Roman" w:cs="Times New Roman"/>
          <w:b/>
          <w:sz w:val="28"/>
          <w:szCs w:val="28"/>
          <w:lang w:eastAsia="ru-RU"/>
        </w:rPr>
        <w:t>МБУК «Районный Дом культуры» Гудермесского муниципального района</w:t>
      </w:r>
    </w:p>
    <w:p w:rsidR="00B11919" w:rsidRPr="00F86137" w:rsidRDefault="00B11919" w:rsidP="00F86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1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профилактике детского </w:t>
      </w:r>
      <w:proofErr w:type="spellStart"/>
      <w:proofErr w:type="gramStart"/>
      <w:r w:rsidRPr="00F86137">
        <w:rPr>
          <w:rFonts w:ascii="Times New Roman" w:hAnsi="Times New Roman" w:cs="Times New Roman"/>
          <w:b/>
          <w:sz w:val="28"/>
          <w:szCs w:val="28"/>
          <w:lang w:eastAsia="ru-RU"/>
        </w:rPr>
        <w:t>дорожно</w:t>
      </w:r>
      <w:proofErr w:type="spellEnd"/>
      <w:r w:rsidRPr="00F861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транспортного</w:t>
      </w:r>
      <w:proofErr w:type="gramEnd"/>
      <w:r w:rsidRPr="00F861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травматизма</w:t>
      </w:r>
    </w:p>
    <w:p w:rsidR="00F86137" w:rsidRDefault="00F86137" w:rsidP="00B1191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11919" w:rsidRPr="00B11919" w:rsidRDefault="00B11919" w:rsidP="00B1191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Введение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Профилактика детского дорожно-транспортного травматизма является одной из важнейших государственных задач в сфере обеспечения безопасности населения.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Под профилактикой детского дорожно-транспортного травматизма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дети и подростки в возрасте до 16 лет.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Эффективность профилактики во многом зависит от активного взаимодействия сотрудников подразделений органов внутренних дел с заинтересованными лицами исполнительной власти, местных органов управления образованием,</w:t>
      </w:r>
      <w:r w:rsidR="00C4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66"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управления культуры</w:t>
      </w:r>
      <w:r w:rsidR="00C4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</w:t>
      </w:r>
      <w:r w:rsid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тниками учреждений дошкольного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образования </w:t>
      </w:r>
      <w:r w:rsid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представителями средств массовой информации и общественных объединений, а также родителями (законными представителями) учащихся.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Настоящие рекомендации подготовлены на основании изучения и обобщения практики организации работы по профилактике детского дорожно-транспортного травматизма, сложившейся в течение ряда лет в совместной деятельности подразделений Государственной автомобильной инспекции Министерства внутренних дел</w:t>
      </w:r>
      <w:r w:rsidR="00920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7AAC"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Чеченской Республики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</w:t>
      </w:r>
      <w:r w:rsid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ганов управления образованием.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рекомендациях предложены принципы учета и анализа дорожно-транспортных происшествий с участием детей, планирования работы по профилактике детского дорожно-транспортного травматизма, представлены формы и виды взаимодействия с органами управления образованием и учреждениями образования, рекомендованы методы организации внеклассной работы с учетом возрастных особенностей учащихся, а также предложен типовой Паспорт дорожной безопасности учреждения образования. 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 проблемы детского дорожно-транспортного травматизма и обучения безопасному поведению.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Детская безопасность на дорогах – составная часть заботы государства о здоровом и безопасном образе жизни ее юных граждан.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Проблема предупреждения аварийности и, как следствие, смертности и травматизма в результате дорожно-транспортных происшествий (далее -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ДТП) не теряет своей актуальности для всех стран с развитой автомобилизацией, в том числе и для </w:t>
      </w:r>
      <w:r w:rsidR="00C4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Чеченской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Республики</w:t>
      </w:r>
      <w:r w:rsidR="00C45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11919" w:rsidRPr="00B11919" w:rsidRDefault="00CF307E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протяжении ряда лет Министерством внутренних дел </w:t>
      </w:r>
      <w:r w:rsidR="008B3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Чеченской 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Республики в тесном взаимодействии с Министерством </w:t>
      </w:r>
      <w:r w:rsidR="008B3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культуры </w:t>
      </w:r>
      <w:r w:rsidR="00904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Чеченской </w:t>
      </w:r>
      <w:r w:rsid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Республики, </w:t>
      </w:r>
      <w:r w:rsidR="004E5EA1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Министерством </w:t>
      </w:r>
      <w:r w:rsid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образования Чеченской </w:t>
      </w:r>
      <w:r w:rsidR="004E5EA1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Республики 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другими заинтересованными ведомствами реализуется комплекс организационных и практических мероприятий, направленных на профилактику и предупреждение детского дорожно-транспо</w:t>
      </w:r>
      <w:r w:rsidR="003C1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ртного травматизма</w:t>
      </w:r>
      <w:r w:rsidR="009048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Республике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В </w:t>
      </w:r>
      <w:r w:rsid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последние годы в </w:t>
      </w:r>
      <w:r w:rsidR="00D66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Чеченской Республике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наметилась положительная динамика по снижению детского дорожно-транспортного травматизма. </w:t>
      </w:r>
      <w:bookmarkStart w:id="0" w:name="_GoBack"/>
      <w:bookmarkEnd w:id="0"/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причинами несчастий с детьми на дороге являются переход ими проезжей части в неустановленном месте, внезапное появление перед движущимся транспортом, игры на проезжей части или в непосредственной близости от нее, нарушение требований ПДД при движении на велосипедах, мопедах, мотоциклах и роликах.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Эти факторы свидетельствуют об отсутствии у учащихся устойчивых практических навыков поведения на дорогах и, как следствие, неумения юных участников дорожного движения ориентироваться в быстро меняющейся дорожной обстановке.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Совершенно очевидно, что все вышеназванные причины – не только следствие невыполнения детьми и подростками ПДД, но и безучастного отношения взрослых к их поведению на проезжей части. А дети, предоставленные самим себе, особенно младшего возраста, мало считаются с реальными опасностями на дороге и не умеют еще в должной степени управлять своим поведением.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Дорожно-транспортный травматизм детей в значительной мере обусловлен такими особенностями их психофизиологического развития, как незрелость, неспособность правильно оценивать обстановку, быстрое образование условных рефлексов и быстрое их исчезновение, потребность в движении, которая преобладает над осторожностью, стремление подражать взрослым, переоценка своих возможностей, специфичность реакции на приближающийся автомобиль и др.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Изучение детьми ПДД, воспитание навыков безопасного поведения на дороге не принесет желаемых результатов, если будет осуществляться без тесного контакта с семьей. Одна из основных причин детского травматизма на дороге состоит в том, что юные участники движения в своем поведении на улице руководствуются наблюдениями за действиями взрослых, которые не всегда бывают правильными.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Чтобы научить детей безопасному поведению на дороге, необходимо вести постоянную, целенаправленную работу, как родителям, так и </w:t>
      </w:r>
      <w:r w:rsidR="007E349D"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работникам</w:t>
      </w:r>
      <w:r w:rsidR="007E349D" w:rsidRPr="007E349D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</w:t>
      </w:r>
      <w:r w:rsidR="007E349D"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</w:t>
      </w:r>
      <w:r w:rsidR="007E34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сотрудникам органов внутренних дел (далее – ОВД). Все, что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усвоено ребенком в самом раннем детстве, впоследствии становится привычкой, хорошей или вредной – зависит от тех, кто работает с детьми, кто их учит и воспитывает.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Своевременная и правильная адаптация молодого поколения к особенностям дорожной среды – признанный во всем мире путь предупреждения и профилактики как детского дорожно-транспортного травматизма, так и дорожной безопасности в целом.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направления организации работы по профилактике детского дорожно-транспортного травматизма.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Под профилактикой детского дорожно-транспортного травматизма (далее – ДДТТ)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дети и подростки в возрасте до 16 лет.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Профилактика ДДТТ осуществляется в тесном взаимодействии со структурными подразделениями ОВД и заинтересованными организациями (органами местной исполнительной власти, учреждениями </w:t>
      </w:r>
      <w:r w:rsidR="007E349D"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</w:t>
      </w:r>
      <w:r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34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учреждениям образования,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здравоохранения, средствами массовой информации, общественными объединениями), а также родительскими комитетами и трудовыми коллективами. При этом работа ведется по следующим основным направлениям: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Учет и анализ ДТП с участием детей и подростков, выявление причин и условий их возникновения.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Информирование населения и заинтересованных организаций об уровне ДДТТ и состоянии дел по его профилактике.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Проведение лекций, </w:t>
      </w:r>
      <w:proofErr w:type="gramStart"/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кино-лекториев</w:t>
      </w:r>
      <w:proofErr w:type="gramEnd"/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 по профилактике ДДТТ в трудовых коллективах, с руководителями и должностными лицами автотранспортных предприятий, а также с водителями, осуществляющими перевозки детей и подростков.</w:t>
      </w:r>
    </w:p>
    <w:p w:rsidR="00B11919" w:rsidRPr="00B11919" w:rsidRDefault="007E349D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Координация работы по организации отрядов юных инспекторов дорожного движения.</w:t>
      </w:r>
    </w:p>
    <w:p w:rsidR="00B11919" w:rsidRPr="00B11919" w:rsidRDefault="007E349D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и</w:t>
      </w:r>
      <w:r w:rsidR="00E93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проведение ежегодных районных, </w:t>
      </w:r>
      <w:r w:rsidR="00E93FFC"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городских</w:t>
      </w:r>
      <w:r w:rsidR="00B11919"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республиканского этапов слета-конкурса отрядов юных инспекторов дорожного движения; творческих конкурсов, спортивных и иных мероприятий, направленных на профилактику ДДТТ.</w:t>
      </w:r>
      <w:proofErr w:type="gramEnd"/>
    </w:p>
    <w:p w:rsidR="00B11919" w:rsidRPr="00B11919" w:rsidRDefault="007E349D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Оказание помощи органам управления образованием и исполнительной власти в организации работы центров и кабинетов по безопасности  дорожного движения, </w:t>
      </w:r>
      <w:proofErr w:type="spellStart"/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автоплощадок</w:t>
      </w:r>
      <w:proofErr w:type="spellEnd"/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автогородков</w:t>
      </w:r>
      <w:proofErr w:type="spellEnd"/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1919" w:rsidRPr="00B11919" w:rsidRDefault="00E52F7F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Осуществление совместно с заинтересованными организациями социально-профилактических акций по профилактике травматизма несовершеннолетних на дороге и в транспорте.</w:t>
      </w:r>
    </w:p>
    <w:p w:rsidR="00B11919" w:rsidRPr="00B11919" w:rsidRDefault="00E52F7F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Участие в проведении конференций, совещаний и семинаров по вопросам профилактики ДДТТ.</w:t>
      </w:r>
    </w:p>
    <w:p w:rsidR="00B11919" w:rsidRPr="00B11919" w:rsidRDefault="00E52F7F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Организация разработки, издания и выпуска печатной продукции, аудио-видео и наружной социальной рекламы, фильмов по вопросам профилактики ДДТТ, оказание содействия в разработке учебных пособий по тематике безопасности дорожного движения.</w:t>
      </w:r>
    </w:p>
    <w:p w:rsidR="00B11919" w:rsidRPr="00B11919" w:rsidRDefault="00E52F7F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Проведение обследований улично-дорожной сети вблизи учреждений </w:t>
      </w:r>
      <w:r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местах интенсивного движения детей-пешеходов. Подготовка предложений по совершенствованию дорожных условий, выдача предписаний по выявленным недостаткам, информирование местных исполнительных и распорядительных органов.</w:t>
      </w:r>
    </w:p>
    <w:p w:rsidR="00B11919" w:rsidRPr="00B11919" w:rsidRDefault="00E52F7F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Обеспечение контроля за организованной перевозкой групп детей автобусами.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Планирование профилактической работы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Планирование профилактической работы по предупреждению ДДТТ должно осуществляться на основе анализа причин и условий, способствующих возникновению ДТП с участием детей. В планах должны быть определены исполнители, сроки, формы и методы решения конкретных вопросов по профилактике ДДТТ. Планы должны быть обоснованными, конкретными и реальными для выполнения.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При планировании работы по профилактике ДДТТ нужно учитывать ярко выраженный сезонный характер ДДТТ. Поэтому перед началом учебного года и в весенне-летний период нужно усилить профилактическую работу по предупреждению ДДТТ: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июнь, июль, август – работа в оздоровительных лагерях (профильные смены и отряды, проведение тематических дней, соревнований, творческих конкурсов и т.д.).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начале учебного года, а также перед каникулами – проведение «Недели безопасности движении» (беседы, линейки, игры, викторины, конкурсы, по ПДД и т.д.)</w:t>
      </w:r>
      <w:proofErr w:type="gramEnd"/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</w:t>
      </w:r>
      <w:r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Планы могут быть совместными, например, отдела (отделения) ГАИ </w:t>
      </w:r>
      <w:r w:rsidR="00E52F7F"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учреждениями культуры, </w:t>
      </w:r>
      <w:r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учреждениями образования и другими организациями </w:t>
      </w:r>
      <w:r w:rsidR="004E5EA1"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Планы должны быть согласованы и утверждены </w:t>
      </w:r>
      <w:r w:rsidR="00EE44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учреждениями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заинтересованными в проведении конкретных профилактических мероприятий. Вопросы, включаемые в планы, целесообразно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классифицировать по следующим направлениям профилактической деятельности. Например: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пропаганда ПДД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других правовых знаний, действующих в сфере дорожного движения, информирование населения о состоянии и проблемах ДДТТ;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методическое обеспечение профилактики ДДТТ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(оказание содействия в оборудовании кабинетов и уголков безопасности дорожного движения, предоставление наглядной агитации для размещения на тематических стендах, наглядных пособий);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участие в организации и проведении профилактических мероприятий</w:t>
      </w:r>
      <w:r w:rsidR="001F37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(проведение акций, конкурсов, смотров, олимпиад, викторин и других массовых мероприятий с</w:t>
      </w:r>
      <w:r w:rsidR="004E5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учащимися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создание отрядов юных инспекторов дорожного движения);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проведение методических совещаний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семинаров, обсуждений проблем профилактики ДДТТ.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По мере выполнения пунктов плана делаются отметки об их исполнении со ссылкой на итоговый документ</w:t>
      </w:r>
      <w:r w:rsidR="00EE44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По окончании срока действия плана готовится отчетный документ, в котором анализируются результаты проделанной работы по профилактике ДДТТ, выявляется положительный опыт и недостатки в организации этой работы.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Формы и методы работы по профилактике ДДТТ в учреждениях </w:t>
      </w:r>
      <w:r w:rsidR="00D619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культуры.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Работа по профилактике ДДТТ среди несовершеннолетних проводится в тесном взаимодействии с органами управления </w:t>
      </w:r>
      <w:r w:rsidR="00D6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культуры, управления образования и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иными работниками учреждений </w:t>
      </w:r>
      <w:r w:rsidR="00D6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других учреждений.</w:t>
      </w:r>
    </w:p>
    <w:p w:rsidR="00B11919" w:rsidRPr="00B11919" w:rsidRDefault="00D61907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Сотрудник ОВД организует взаимодействие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управлением культуры</w:t>
      </w:r>
      <w:r w:rsidR="00B11919"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участвует и оказывает помощь в проведе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 работы по профилактике ДДТТ.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Взаимодействие с учреждениями </w:t>
      </w:r>
      <w:r w:rsidR="00D6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осуществляться по следующим направлениям:</w:t>
      </w:r>
    </w:p>
    <w:p w:rsidR="00D61907" w:rsidRDefault="00B11919" w:rsidP="00F8613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 родителями (законными представителями) </w:t>
      </w:r>
      <w:r w:rsidR="00D6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учащихся</w:t>
      </w:r>
      <w:r w:rsidRPr="00D6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попечительскими советами, родительскими комитетами (информирование о состоянии и причинах ДТП с детьми; участие в родительских собраниях, заседаниях попечительских советов; помощь в оформлении, оборудовании кабинета, Уголка по безопасности дорожного движения, </w:t>
      </w:r>
      <w:proofErr w:type="spellStart"/>
      <w:r w:rsidRPr="00D6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автоплощадки</w:t>
      </w:r>
      <w:proofErr w:type="spellEnd"/>
      <w:r w:rsidRPr="00D6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proofErr w:type="spellStart"/>
      <w:r w:rsidRPr="00D6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автогородка</w:t>
      </w:r>
      <w:proofErr w:type="spellEnd"/>
      <w:r w:rsidRPr="00D6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проведение конкурсов, соревнований, игр по безопасности движения; организация контроля за нахождением детей на проезжей части</w:t>
      </w:r>
      <w:r w:rsidR="00D6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  <w:proofErr w:type="gramEnd"/>
    </w:p>
    <w:p w:rsidR="00B11919" w:rsidRPr="00D61907" w:rsidRDefault="00B11919" w:rsidP="00F8613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работа с учащимися (проведение бесед, занятий, викторин, фестивалей, тематических недель, уроков-практикумов, экскурсий; организация выставок рисунков и поделок по ПДД; проведение творческих, спортивных конкурсов, соревнований юных велосипедистов, интеллектуально-познавательных игр, конкурсов агитбригад, КВН, акций и других мероприятий с участием детей);</w:t>
      </w:r>
      <w:proofErr w:type="gramEnd"/>
    </w:p>
    <w:p w:rsidR="00B11919" w:rsidRPr="00B11919" w:rsidRDefault="00B11919" w:rsidP="00F8613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коллективом (ознакомление коллектива с нормативными и методическими документами по предупреждению ДДТТ; участие в совещаниях, семинарах, инструктажах; проведение бесед, лекций, консультации, семинары по методике проведения занятий по ПДД; оказание практической помощи в разработке пособий, сценариев мероприятий по тематике дорожной безопасности; организация и проведение смотров, конкурсов, слетов; подбор учебно-методической литературы, наглядных пособий).</w:t>
      </w:r>
      <w:proofErr w:type="gramEnd"/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Охрана здоровья и жизни детей предполагает организацию обучения  правилам безопасного поведения на улицах и дорогах таким образом, чтобы у каждого обучающегося сформировалась жизненно необходимая потребность в соблюдении этих правил.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Цель такого обучения – целенаправленное систематическое формирование необходимых навыков у учащихся: дисциплинированности, самоконтроля, чувства ответственности и внимания на улице.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 Особенности профилактической работы в учреждениях дошкольного образования.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В формировании личности безопасного типа важную роль играет работа, проводимая педагогическими работниками и сотрудниками ОВД, которая заключается в организации обучающих и воспитательных мероприятий среди детей дошкольного возраста.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Такую работу следует начинать со знакомства и общения с администрацией учреждения дошкольного образовани</w:t>
      </w:r>
      <w:r w:rsidR="00ED7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обсуждения с его руководителем времени и порядка посещения учреждения, форм взаимодействия и возможностей проведения тематических мероприятий.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Основными направлениями совместной работы с учреждениями дошкольного образования являются: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экскурсии, прогулки и наблюдения;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викторин, игровых программ и конкурсов по ПДД;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профилактических акций;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выступления агитбригад отрядов юных инспекторов дорожного движения;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встречи с сотрудниками ОВД;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родительских собраниях;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занятия на </w:t>
      </w:r>
      <w:proofErr w:type="spellStart"/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автоплощадке</w:t>
      </w:r>
      <w:proofErr w:type="spellEnd"/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т.п.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Немаловажное значение должно уделяться совместной деятельности родителей (законных представителей) и ребенка</w:t>
      </w: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путем проведения тематических семейных конкурсов, кинолекториев, экскурсий и т.д.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Согласно учебной программе дошкольного образования </w:t>
      </w: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первой младшей группы (2-3 года)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воспитанников взрослые формируют представления об элементарных правилах поведения, способствующих безопасности их жизнедеятельности. Так, родители в повседневной жизни объясняют детям правила поведения на дороге: не выходить за линию (бордюрный камень тротуара), разделяющую пешеходную и проезжую части; прежде чем перейти дорогу необходимо остановиться, подождать; переходить дорогу можно только держась за руку взрослого, бежать к автобусу нельзя, можно попасть под колеса проходящих автомобилей и т.д. Необходимо помнить, что на формирование безопасного поведения ребенка, в том числе и на дороге, самое большое влияние оказывает соответствующее поведение взрослого.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Воспитание внимательного и спокойного поведения на дороге очень важно для ребенка, и базируется на личном примере. Взрослый не должен поддаваться волнению или спешке на дороге, какие бы обстоятельства его к этому не принуждали.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Педагогические работники вопросы безопасности жизнедеятельности дошкольников включают в различные виды детской деятельности: игровую, познавательную, трудовую, изобразительную, художественное творчество и чтение.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Данные навыки совершенствуются в последующие периоды жизни детей дошкольного возраста, к ним дополняются другие задачи, в соответствии с возрастом.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 Во второй младшей группе (3-4 года)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совершенствуют ориентировку детей в окружающем пространстве, в том числе на дороге (смотреть по сторонам: направо, налево).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Педагогические работники в процессе организованных видов детской деятельности знакомят дошкольников с некоторыми видами транспорта и его частями (легковой, грузовой, кабина, колеса, окна, двери), формируют представление об улице и ее основных частях («улица», «дорога», «тротуар»), о сигналах светофора (красный, желтый, зеленый цвета) и о том, что, переходя дорогу, необходимо держать взрослого за руку.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специально организованной (занятиях, играх) и в нерегламентированной деятельности педагогические работники осуществляют ознакомление детей с профессией «водитель», включают в игровую деятельность разные подвижные, дидактические и сюжетно-ролевые игры (например, «Светофор»,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«Цветные автомобили», «Самолеты», «Поставь машину в гараж» и др.), используют различный демонстрационный материал (картинки, плакаты, макеты и т.п.).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 В средней группе  (4-5 лет)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педагогические работники знакомят детей с работой некоторых видов транспорта, обращают внимание на их сходство и отличие (троллейбус, трамвай, автобус, легковой и грузовой автомобили), профессиональной деятельностью водителя, а также с тем, что транспорт не только осуществляет перевозку людей и грузов, но и таит опасность; расширяют представления о поведении на улице, дороге, перекрестке («пешеход», «проезжая часть», «одностороннее и двустороннее движение», «пешеходный переход», «остановка»); знакомят с назначением светофора и обозначением его сигналов (красный (стой), желтый (ожидай), зеленый (иди, но оглядись). Детям пятого года жизни также доступны представления о правилах перехода проезжей части (места, где и как можно ходить пешеходам), некоторых дорожных знаков из группы «Информационно-указательные знаки», «Запрещающие знаки».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Родители во взаимодействии с учреждением дошкольного образования закрепляют представления детей о правилах дорожного движения в повседневной жизни (на улице обращают внимание на пешеходный переход, работу светофора и др.)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   </w:t>
      </w:r>
      <w:proofErr w:type="gramStart"/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старшей группе  (5-7 лет)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педагогические работники формируют у детей умение ориентироваться в окружении учреждения дошкольного образования, знакомят с понятиями «перекресток», «проезжая часть дороги», «разделительная полоса», «тротуар», «обочина», закрепляют правила перехода проезжей части (подойти к пешеходному переходу, остановиться на некотором расстоянии от бордюрного камня тротуара, внимательно осмотреть проезжую часть, повернув голову налево, направо, а затем снова налево, убедившись, что транспорта</w:t>
      </w:r>
      <w:proofErr w:type="gramEnd"/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или транспортные средства остановились, выйти на пешеходный переход, при движении до середины дороги контролировать ситуацию слева, а с середины дороги – справа), с назначением</w:t>
      </w:r>
      <w:r w:rsidR="00DC0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дорожных знаков, о правилах поведения в общественном транспорте. Дети также знакомятся с назначением и необходимостью пользования </w:t>
      </w:r>
      <w:proofErr w:type="spellStart"/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световозвращающими</w:t>
      </w:r>
      <w:proofErr w:type="spellEnd"/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элементами, с профессиональной деятельностью сотрудников ГАИ (ОВД), у них формируются представления о том, что на дорожную ситуацию могут влиять погодные условия.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Родители в повседневной жизни закрепляют представления и умения детей дошкольного возраста по правилам безопасного поведения на дороге.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В каждой возрастной группе (или в специально отведенном помещении и др.) в соответствии с возрастными возможностями и способностями детей, задачами учебной программы дошкольного образования организуются уголки безопасности дорожного движения. Содержание данных уголков может включать макет улицы с проезжей частью и пешеходным переходом и 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др., дорожные знаки, разные дидактические игры (например, «О чем говорят знаки?», «Угадай знак», «Собери светофор» и др.).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При проведении профилактических мероприятий в учреждениях дошкольного образования сотруднику ОВД необходимо учитывать возрастные особенности и способности воспитанников, содержание учебной программы дошкольного образования.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Заключение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Решение проблемы ДДТТ неизменно заставляет искать наиболее эффективные пути сохранения жизни и здоровья детей. С этой целью обучение и воспитание как формы профилактики должны постоянно совершенствоваться.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Главная задача – научить ребенка безопасно вести себя и ориентироваться в дорожных ситуациях, воспитать с</w:t>
      </w:r>
      <w:r w:rsidR="00DC0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ознательное отношение к выполне</w:t>
      </w: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нию ПДД.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Для этого требуется комплексный подход, объединяющий теоретические и практические занятия, другие формы и методы взаимодействия в непрерывный процесс постоянной профилактической работы с детьми и подростками.</w:t>
      </w:r>
    </w:p>
    <w:p w:rsidR="00B11919" w:rsidRPr="00B11919" w:rsidRDefault="00B11919" w:rsidP="00F8613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Задача ОВД и всех заинтересованных структур не только в том, чтобы научить детей, но и в том, чтобы убедить каждого взрослого в жизненно важной необходимости их активного участия в формировании у детей навыков безопасного поведения на улицах, дорогах и в транспорте.</w:t>
      </w:r>
    </w:p>
    <w:p w:rsidR="00807580" w:rsidRPr="004D2F1C" w:rsidRDefault="00807580" w:rsidP="00F86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7580" w:rsidRPr="004D2F1C" w:rsidSect="00F861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0AA"/>
    <w:multiLevelType w:val="multilevel"/>
    <w:tmpl w:val="688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01A8D"/>
    <w:rsid w:val="001F3718"/>
    <w:rsid w:val="00211FBE"/>
    <w:rsid w:val="0029483A"/>
    <w:rsid w:val="003C143C"/>
    <w:rsid w:val="00401A8D"/>
    <w:rsid w:val="004D2F1C"/>
    <w:rsid w:val="004E5EA1"/>
    <w:rsid w:val="00784E69"/>
    <w:rsid w:val="007D0C0B"/>
    <w:rsid w:val="007E349D"/>
    <w:rsid w:val="00807580"/>
    <w:rsid w:val="008B3D1B"/>
    <w:rsid w:val="0090484F"/>
    <w:rsid w:val="00920C23"/>
    <w:rsid w:val="00B11919"/>
    <w:rsid w:val="00BE47AF"/>
    <w:rsid w:val="00C45E66"/>
    <w:rsid w:val="00CF307E"/>
    <w:rsid w:val="00D57407"/>
    <w:rsid w:val="00D61907"/>
    <w:rsid w:val="00D66E01"/>
    <w:rsid w:val="00DC0761"/>
    <w:rsid w:val="00E52F7F"/>
    <w:rsid w:val="00E93FFC"/>
    <w:rsid w:val="00ED7AAC"/>
    <w:rsid w:val="00EE44ED"/>
    <w:rsid w:val="00F056A2"/>
    <w:rsid w:val="00F8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4DD6-4C35-4990-8A22-13BD86E5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2021-11-12T17:20:00Z</cp:lastPrinted>
  <dcterms:created xsi:type="dcterms:W3CDTF">2021-11-11T17:52:00Z</dcterms:created>
  <dcterms:modified xsi:type="dcterms:W3CDTF">2021-11-12T17:21:00Z</dcterms:modified>
</cp:coreProperties>
</file>